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A2" w:rsidRPr="00C808A2" w:rsidRDefault="00C808A2" w:rsidP="001A63A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опроса участников образовательного процесса по </w:t>
      </w:r>
      <w:proofErr w:type="gramStart"/>
      <w:r w:rsidRPr="00C808A2">
        <w:rPr>
          <w:rFonts w:ascii="Times New Roman" w:eastAsia="Calibri" w:hAnsi="Times New Roman" w:cs="Times New Roman"/>
          <w:b/>
          <w:sz w:val="28"/>
          <w:szCs w:val="28"/>
        </w:rPr>
        <w:t>ОП  ВО</w:t>
      </w:r>
      <w:proofErr w:type="gramEnd"/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направление подготовки </w:t>
      </w:r>
      <w:r w:rsidR="00FA4B68">
        <w:rPr>
          <w:rFonts w:ascii="Times New Roman" w:eastAsia="Calibri" w:hAnsi="Times New Roman" w:cs="Times New Roman"/>
          <w:b/>
          <w:sz w:val="28"/>
          <w:szCs w:val="28"/>
        </w:rPr>
        <w:t>12</w:t>
      </w:r>
      <w:r w:rsidR="002C2F1B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A87B0A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0668C5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FB7F8C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A4B68">
        <w:rPr>
          <w:rFonts w:ascii="Times New Roman" w:eastAsia="Calibri" w:hAnsi="Times New Roman" w:cs="Times New Roman"/>
          <w:b/>
          <w:sz w:val="28"/>
          <w:szCs w:val="28"/>
        </w:rPr>
        <w:t>Приборостроение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, образовательная программа «</w:t>
      </w:r>
      <w:r w:rsidR="00A87B0A" w:rsidRPr="00A87B0A">
        <w:rPr>
          <w:rFonts w:ascii="Times New Roman" w:eastAsia="Calibri" w:hAnsi="Times New Roman" w:cs="Times New Roman"/>
          <w:b/>
          <w:sz w:val="28"/>
          <w:szCs w:val="28"/>
        </w:rPr>
        <w:t>Неразрушающий контроль, техническая диагностика оборудования и компьютерная поддержка оператора АЭС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808A2" w:rsidRPr="00C808A2" w:rsidRDefault="00C808A2" w:rsidP="00C808A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983F1A" w:rsidP="00C808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C808A2"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работодателей об удовлетв</w:t>
      </w:r>
      <w:r w:rsidR="009949E6">
        <w:rPr>
          <w:rFonts w:ascii="Times New Roman" w:eastAsia="Calibri" w:hAnsi="Times New Roman" w:cs="Times New Roman"/>
          <w:b/>
          <w:sz w:val="28"/>
          <w:szCs w:val="28"/>
        </w:rPr>
        <w:t>оренности качеством образования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rPr>
          <w:trHeight w:val="25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образования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Профессионализм и компетентность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теоретической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практической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Актуальность знаний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Готовность к коллективной работе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Трудовая дисциплина и культура общения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Способность к принятию самостоятельных решений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2C4F23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04D6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педагогических работников об удовлетворенности условиями и организацией образовательной деятельности</w:t>
      </w:r>
      <w:r w:rsidR="00914F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образовательной 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Возможности для профессионального развития.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Удовлетворенность технической оснащенности лабораторий и учебных аудиторий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Стимулирование труда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2C4F23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rPr>
          <w:trHeight w:val="85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образовательной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C808A2">
              <w:rPr>
                <w:rFonts w:ascii="Times New Roman" w:hAnsi="Times New Roman"/>
              </w:rPr>
              <w:t>Сбалансированность нагрузки по семестрам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C808A2">
              <w:rPr>
                <w:rFonts w:ascii="Times New Roman" w:hAnsi="Times New Roman"/>
              </w:rPr>
              <w:t>Распределения нагрузки</w:t>
            </w:r>
            <w:r w:rsidRPr="00C80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C808A2">
              <w:rPr>
                <w:rFonts w:ascii="Times New Roman" w:hAnsi="Times New Roman"/>
              </w:rPr>
              <w:t>Открытость администрации для взаимодействия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Самостоятельность выбора методов обучения и оценки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Рациональное использование времени педагогического работника при планировании организации учебного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6) Рациональное использование времени педагогического работника при планировании и организации 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89%</w:t>
            </w:r>
          </w:p>
        </w:tc>
      </w:tr>
    </w:tbl>
    <w:p w:rsidR="00983F1A" w:rsidRDefault="00983F1A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</w:t>
      </w:r>
      <w:r w:rsidR="001A63A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Результаты опроса студентов об удовлетворенности образовательным процессом</w:t>
      </w:r>
      <w:r w:rsidR="00914F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230"/>
        <w:gridCol w:w="2268"/>
      </w:tblGrid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 об институте.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Доступность для инвалидов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2C4F23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Удобство расписания учебных занятий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Доступность информации об учебных, научных,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внеучебных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 Наличие учебно-методических пособий, материалов для самостоятельной работы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Консультативное  обеспечение (график консультаций преподавателей)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Доступ к компьютерным классам, интернету и ЭИОС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6) Помощь в организации самостоятельной работы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7) Оперативность информирования, в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>. с использованием интернета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8) Доступность преподавателей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9) Организация всех видов практик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2C4F23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содержанием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Распределение часов между формами проведения занятий (лекции, семинарские или лабораторные занятия)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2)Актуальность содержания преподавания 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3) Актуальность содержания преподавания непрофильных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Формы текущего контроля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Формы промежуточного контроля знаний студентов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2C4F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2C4F2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преподавания дисциплин (модулей)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Качество лекций (научность, профессиональная направленность, отражение современного состояния науки и практики, доступность)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Взаимосвязь содержания лекций, практических занятий и заданий для самостоятельной работы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175"/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Техническая оснащенность практических и лабораторных занятий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Доброжелательность, тактичность преподавателей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2C4F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2C4F2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проведения практик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2C4F23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21085C" w:rsidRDefault="0021085C"/>
    <w:sectPr w:rsidR="0021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A5479"/>
    <w:multiLevelType w:val="hybridMultilevel"/>
    <w:tmpl w:val="784EDD3C"/>
    <w:lvl w:ilvl="0" w:tplc="B7081C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14CE6"/>
    <w:multiLevelType w:val="hybridMultilevel"/>
    <w:tmpl w:val="EBBAF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D5712"/>
    <w:multiLevelType w:val="hybridMultilevel"/>
    <w:tmpl w:val="2F36A4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9585B"/>
    <w:multiLevelType w:val="hybridMultilevel"/>
    <w:tmpl w:val="DC702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E7C93"/>
    <w:multiLevelType w:val="hybridMultilevel"/>
    <w:tmpl w:val="E44CFD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DC"/>
    <w:rsid w:val="000668C5"/>
    <w:rsid w:val="001A63A5"/>
    <w:rsid w:val="0020661E"/>
    <w:rsid w:val="0021085C"/>
    <w:rsid w:val="002C2F1B"/>
    <w:rsid w:val="002C4F23"/>
    <w:rsid w:val="00305257"/>
    <w:rsid w:val="006A6CE0"/>
    <w:rsid w:val="007A30DC"/>
    <w:rsid w:val="007C5CC1"/>
    <w:rsid w:val="00914F7B"/>
    <w:rsid w:val="00983F1A"/>
    <w:rsid w:val="009949E6"/>
    <w:rsid w:val="009A79DC"/>
    <w:rsid w:val="009C1F0A"/>
    <w:rsid w:val="00A04D6B"/>
    <w:rsid w:val="00A05BC7"/>
    <w:rsid w:val="00A87B0A"/>
    <w:rsid w:val="00AD1706"/>
    <w:rsid w:val="00BB4A73"/>
    <w:rsid w:val="00C21946"/>
    <w:rsid w:val="00C46609"/>
    <w:rsid w:val="00C7648C"/>
    <w:rsid w:val="00C808A2"/>
    <w:rsid w:val="00C86CF7"/>
    <w:rsid w:val="00E6713B"/>
    <w:rsid w:val="00F52B5A"/>
    <w:rsid w:val="00F67BD8"/>
    <w:rsid w:val="00FA4B68"/>
    <w:rsid w:val="00FB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1C5D5"/>
  <w15:docId w15:val="{28015E0B-23AE-4B88-9FE8-0D012589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8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Юлия Валер. Бараева</cp:lastModifiedBy>
  <cp:revision>5</cp:revision>
  <dcterms:created xsi:type="dcterms:W3CDTF">2023-09-26T09:53:00Z</dcterms:created>
  <dcterms:modified xsi:type="dcterms:W3CDTF">2025-12-17T09:23:00Z</dcterms:modified>
</cp:coreProperties>
</file>